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73" w:rsidRDefault="00AF7473" w:rsidP="00AF7473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ПРАВИЛА</w:t>
      </w:r>
    </w:p>
    <w:p w:rsidR="00AF7473" w:rsidRDefault="00AF7473" w:rsidP="00AF7473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:rsidR="00AF7473" w:rsidRDefault="00AF7473" w:rsidP="00AF7473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>
        <w:rPr>
          <w:b/>
          <w:bCs/>
          <w:color w:val="000000"/>
          <w:sz w:val="22"/>
          <w:szCs w:val="22"/>
        </w:rPr>
        <w:t xml:space="preserve"> в </w:t>
      </w:r>
      <w:r w:rsidR="00B50A9C">
        <w:rPr>
          <w:b/>
          <w:bCs/>
          <w:color w:val="000000"/>
          <w:sz w:val="22"/>
          <w:szCs w:val="22"/>
        </w:rPr>
        <w:t>модулях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AF7473" w:rsidRDefault="00AF7473" w:rsidP="00AF7473">
      <w:pPr>
        <w:ind w:firstLine="54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размещенных</w:t>
      </w:r>
      <w:proofErr w:type="gramEnd"/>
      <w:r>
        <w:rPr>
          <w:b/>
          <w:bCs/>
          <w:color w:val="000000"/>
          <w:sz w:val="22"/>
          <w:szCs w:val="22"/>
        </w:rPr>
        <w:t xml:space="preserve"> на сайте  </w:t>
      </w:r>
      <w:r w:rsidR="00FD279B">
        <w:rPr>
          <w:b/>
          <w:bCs/>
          <w:color w:val="000000"/>
          <w:sz w:val="22"/>
          <w:szCs w:val="22"/>
        </w:rPr>
        <w:t>«</w:t>
      </w:r>
      <w:r w:rsidR="00FD279B">
        <w:rPr>
          <w:b/>
          <w:bCs/>
          <w:color w:val="000000"/>
          <w:sz w:val="22"/>
          <w:szCs w:val="22"/>
          <w:lang w:val="en-US"/>
        </w:rPr>
        <w:t>VSE</w:t>
      </w:r>
      <w:r w:rsidR="00FD279B" w:rsidRPr="00FD279B">
        <w:rPr>
          <w:b/>
          <w:bCs/>
          <w:color w:val="000000"/>
          <w:sz w:val="22"/>
          <w:szCs w:val="22"/>
        </w:rPr>
        <w:t>42.</w:t>
      </w:r>
      <w:r w:rsidR="00FD279B">
        <w:rPr>
          <w:b/>
          <w:bCs/>
          <w:color w:val="000000"/>
          <w:sz w:val="22"/>
          <w:szCs w:val="22"/>
          <w:lang w:val="en-US"/>
        </w:rPr>
        <w:t>RU</w:t>
      </w:r>
      <w:r>
        <w:rPr>
          <w:b/>
          <w:bCs/>
          <w:color w:val="000000"/>
          <w:sz w:val="22"/>
          <w:szCs w:val="22"/>
        </w:rPr>
        <w:t>»</w:t>
      </w:r>
    </w:p>
    <w:p w:rsidR="007F329A" w:rsidRDefault="007F329A" w:rsidP="00AF7473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:rsidR="007F329A" w:rsidRPr="000B7E82" w:rsidRDefault="007F329A" w:rsidP="007F329A">
      <w:pPr>
        <w:ind w:firstLine="5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Обращаем Ваше внимание, что </w:t>
      </w:r>
      <w:r w:rsidR="0060409A">
        <w:rPr>
          <w:b/>
          <w:bCs/>
          <w:color w:val="000000"/>
          <w:sz w:val="22"/>
          <w:szCs w:val="22"/>
        </w:rPr>
        <w:t xml:space="preserve">сетевое издание </w:t>
      </w:r>
      <w:r>
        <w:rPr>
          <w:b/>
          <w:bCs/>
          <w:color w:val="000000"/>
          <w:sz w:val="22"/>
          <w:szCs w:val="22"/>
        </w:rPr>
        <w:t xml:space="preserve"> </w:t>
      </w:r>
      <w:r w:rsidR="00FD279B">
        <w:rPr>
          <w:b/>
          <w:bCs/>
          <w:color w:val="000000"/>
          <w:sz w:val="22"/>
          <w:szCs w:val="22"/>
          <w:lang w:val="en-US"/>
        </w:rPr>
        <w:t>VSE</w:t>
      </w:r>
      <w:r w:rsidR="00FD279B" w:rsidRPr="00FD279B">
        <w:rPr>
          <w:b/>
          <w:bCs/>
          <w:color w:val="000000"/>
          <w:sz w:val="22"/>
          <w:szCs w:val="22"/>
        </w:rPr>
        <w:t>42.</w:t>
      </w:r>
      <w:r w:rsidR="00FD279B">
        <w:rPr>
          <w:b/>
          <w:bCs/>
          <w:color w:val="000000"/>
          <w:sz w:val="22"/>
          <w:szCs w:val="22"/>
          <w:lang w:val="en-US"/>
        </w:rPr>
        <w:t>RU</w:t>
      </w:r>
      <w:r>
        <w:rPr>
          <w:b/>
          <w:bCs/>
          <w:color w:val="000000"/>
          <w:sz w:val="22"/>
          <w:szCs w:val="22"/>
        </w:rPr>
        <w:t xml:space="preserve"> не применяет рекомендательные технологии, указанные технологии могут применяться партнерскими сервисами</w:t>
      </w:r>
      <w:r w:rsidR="0060409A">
        <w:rPr>
          <w:b/>
          <w:bCs/>
          <w:color w:val="000000"/>
          <w:sz w:val="22"/>
          <w:szCs w:val="22"/>
        </w:rPr>
        <w:t>,</w:t>
      </w:r>
      <w:r w:rsidR="00316D13">
        <w:rPr>
          <w:b/>
          <w:bCs/>
          <w:color w:val="000000"/>
          <w:sz w:val="22"/>
          <w:szCs w:val="22"/>
        </w:rPr>
        <w:t xml:space="preserve"> путем размещения на сайте </w:t>
      </w:r>
      <w:r w:rsidR="00FD279B">
        <w:rPr>
          <w:b/>
          <w:bCs/>
          <w:color w:val="000000"/>
          <w:sz w:val="22"/>
          <w:szCs w:val="22"/>
          <w:lang w:val="en-US"/>
        </w:rPr>
        <w:t>VSE</w:t>
      </w:r>
      <w:r w:rsidR="00FD279B" w:rsidRPr="00FD279B">
        <w:rPr>
          <w:b/>
          <w:bCs/>
          <w:color w:val="000000"/>
          <w:sz w:val="22"/>
          <w:szCs w:val="22"/>
        </w:rPr>
        <w:t>42.</w:t>
      </w:r>
      <w:r w:rsidR="00FD279B">
        <w:rPr>
          <w:b/>
          <w:bCs/>
          <w:color w:val="000000"/>
          <w:sz w:val="22"/>
          <w:szCs w:val="22"/>
          <w:lang w:val="en-US"/>
        </w:rPr>
        <w:t>RU</w:t>
      </w:r>
      <w:r w:rsidR="00316D13">
        <w:rPr>
          <w:b/>
          <w:bCs/>
          <w:color w:val="000000"/>
          <w:sz w:val="22"/>
          <w:szCs w:val="22"/>
        </w:rPr>
        <w:t xml:space="preserve"> соответствующих </w:t>
      </w:r>
      <w:r w:rsidR="00AF0EB7">
        <w:rPr>
          <w:b/>
          <w:bCs/>
          <w:color w:val="000000"/>
          <w:sz w:val="22"/>
          <w:szCs w:val="22"/>
        </w:rPr>
        <w:t>модулей</w:t>
      </w:r>
      <w:r w:rsidR="00316D13">
        <w:rPr>
          <w:b/>
          <w:bCs/>
          <w:color w:val="000000"/>
          <w:sz w:val="22"/>
          <w:szCs w:val="22"/>
        </w:rPr>
        <w:t xml:space="preserve">, например: </w:t>
      </w:r>
      <w:r w:rsidR="00316D13" w:rsidRPr="00B22727">
        <w:rPr>
          <w:b/>
          <w:bCs/>
          <w:color w:val="000000"/>
          <w:sz w:val="22"/>
          <w:szCs w:val="22"/>
        </w:rPr>
        <w:t>«Баннер»</w:t>
      </w:r>
      <w:r w:rsidR="00316D13">
        <w:rPr>
          <w:b/>
          <w:bCs/>
          <w:color w:val="000000"/>
          <w:sz w:val="22"/>
          <w:szCs w:val="22"/>
        </w:rPr>
        <w:t xml:space="preserve">,  </w:t>
      </w:r>
      <w:r w:rsidR="00316D13" w:rsidRPr="00B22727">
        <w:rPr>
          <w:b/>
          <w:bCs/>
          <w:color w:val="000000"/>
          <w:sz w:val="22"/>
          <w:szCs w:val="22"/>
        </w:rPr>
        <w:t>«</w:t>
      </w:r>
      <w:proofErr w:type="spellStart"/>
      <w:r w:rsidR="00316D13" w:rsidRPr="00B22727">
        <w:rPr>
          <w:b/>
          <w:bCs/>
          <w:color w:val="000000"/>
          <w:sz w:val="22"/>
          <w:szCs w:val="22"/>
        </w:rPr>
        <w:t>Текстово</w:t>
      </w:r>
      <w:proofErr w:type="spellEnd"/>
      <w:r w:rsidR="00316D13" w:rsidRPr="00B22727">
        <w:rPr>
          <w:b/>
          <w:bCs/>
          <w:color w:val="000000"/>
          <w:sz w:val="22"/>
          <w:szCs w:val="22"/>
        </w:rPr>
        <w:t>-графический блок»</w:t>
      </w:r>
      <w:r w:rsidR="00316D13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316D13">
        <w:rPr>
          <w:b/>
          <w:bCs/>
          <w:color w:val="000000"/>
          <w:sz w:val="22"/>
          <w:szCs w:val="22"/>
        </w:rPr>
        <w:t>виджет</w:t>
      </w:r>
      <w:proofErr w:type="spellEnd"/>
      <w:r w:rsidR="00316D13">
        <w:rPr>
          <w:b/>
          <w:bCs/>
          <w:color w:val="000000"/>
          <w:sz w:val="22"/>
          <w:szCs w:val="22"/>
        </w:rPr>
        <w:t>»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AF7473" w:rsidRDefault="00AF7473" w:rsidP="00AF7473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:rsidR="00AF7473" w:rsidRDefault="00AF7473" w:rsidP="00AF7473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:rsidR="00AF7473" w:rsidRPr="008466DE" w:rsidRDefault="00AF7473" w:rsidP="00AF7473">
      <w:pPr>
        <w:pStyle w:val="a5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F7473" w:rsidTr="004463E2">
        <w:tc>
          <w:tcPr>
            <w:tcW w:w="2689" w:type="dxa"/>
          </w:tcPr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«Сайт»</w:t>
            </w:r>
          </w:p>
        </w:tc>
        <w:tc>
          <w:tcPr>
            <w:tcW w:w="6656" w:type="dxa"/>
          </w:tcPr>
          <w:p w:rsidR="00AF7473" w:rsidRDefault="00AF7473" w:rsidP="004463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F7473" w:rsidRPr="000364A9" w:rsidRDefault="00AF7473" w:rsidP="004463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F7473" w:rsidTr="004463E2">
        <w:tc>
          <w:tcPr>
            <w:tcW w:w="2689" w:type="dxa"/>
          </w:tcPr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:rsidR="00AF7473" w:rsidRDefault="00AF7473" w:rsidP="004463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F7473" w:rsidRDefault="00AF7473" w:rsidP="004463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EA9" w:rsidTr="004463E2">
        <w:tc>
          <w:tcPr>
            <w:tcW w:w="2689" w:type="dxa"/>
          </w:tcPr>
          <w:p w:rsidR="002C0EA9" w:rsidRDefault="002C0EA9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«Владелец сайта/площадки»</w:t>
            </w:r>
          </w:p>
        </w:tc>
        <w:tc>
          <w:tcPr>
            <w:tcW w:w="6656" w:type="dxa"/>
          </w:tcPr>
          <w:p w:rsidR="002C0EA9" w:rsidRDefault="00A03BE5" w:rsidP="00CE2CD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03BE5">
              <w:rPr>
                <w:color w:val="000000"/>
                <w:sz w:val="22"/>
                <w:szCs w:val="22"/>
                <w:shd w:val="clear" w:color="auto" w:fill="FFFFFF"/>
              </w:rPr>
              <w:t>ЭЛ № ФС 77 - 62096 от 17.06.2015 г., выдано Федеральной службой по надзору в сфере связи, информационных тех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нологий и массовых коммуникаций, </w:t>
            </w:r>
            <w:r w:rsidR="008E0ADF">
              <w:rPr>
                <w:color w:val="000000"/>
                <w:sz w:val="22"/>
                <w:szCs w:val="22"/>
                <w:shd w:val="clear" w:color="auto" w:fill="FFFFFF"/>
              </w:rPr>
              <w:t xml:space="preserve"> в лице Главного редактора.</w:t>
            </w:r>
          </w:p>
        </w:tc>
      </w:tr>
      <w:tr w:rsidR="00AF7473" w:rsidTr="004463E2">
        <w:tc>
          <w:tcPr>
            <w:tcW w:w="2689" w:type="dxa"/>
          </w:tcPr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:rsidR="00AF7473" w:rsidRDefault="00AF7473" w:rsidP="004463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63F3" w:rsidTr="004463E2">
        <w:tc>
          <w:tcPr>
            <w:tcW w:w="2689" w:type="dxa"/>
          </w:tcPr>
          <w:p w:rsidR="002063F3" w:rsidRDefault="002063F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63F3">
              <w:rPr>
                <w:b/>
                <w:bCs/>
                <w:color w:val="000000"/>
                <w:sz w:val="22"/>
                <w:szCs w:val="22"/>
              </w:rPr>
              <w:t>Внутренняя рекомендательная технология</w:t>
            </w:r>
          </w:p>
        </w:tc>
        <w:tc>
          <w:tcPr>
            <w:tcW w:w="6656" w:type="dxa"/>
          </w:tcPr>
          <w:p w:rsidR="002063F3" w:rsidRPr="001E6413" w:rsidRDefault="002063F3" w:rsidP="002063F3">
            <w:pPr>
              <w:jc w:val="both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063F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это рекомендательная технология, которая принадлежит владельцу сайта. </w:t>
            </w:r>
            <w:r w:rsidRPr="00F57085">
              <w:rPr>
                <w:rFonts w:eastAsiaTheme="minorHAnsi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В настоящее время на сайте </w:t>
            </w:r>
            <w:r w:rsidRPr="00F57085">
              <w:rPr>
                <w:rFonts w:eastAsiaTheme="minorHAnsi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VSE</w:t>
            </w:r>
            <w:r w:rsidRPr="00F57085">
              <w:rPr>
                <w:rFonts w:eastAsiaTheme="minorHAnsi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42.</w:t>
            </w:r>
            <w:r w:rsidRPr="00F57085">
              <w:rPr>
                <w:rFonts w:eastAsiaTheme="minorHAnsi"/>
                <w:b/>
                <w:color w:val="000000"/>
                <w:sz w:val="22"/>
                <w:szCs w:val="22"/>
                <w:u w:val="single"/>
                <w:shd w:val="clear" w:color="auto" w:fill="FFFFFF"/>
                <w:lang w:val="en-US" w:eastAsia="en-US"/>
              </w:rPr>
              <w:t>RU</w:t>
            </w:r>
            <w:r w:rsidRPr="00F57085">
              <w:rPr>
                <w:rFonts w:eastAsiaTheme="minorHAnsi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такие технологии не применяются</w:t>
            </w:r>
            <w:r w:rsidRPr="002063F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2063F3" w:rsidTr="004463E2">
        <w:tc>
          <w:tcPr>
            <w:tcW w:w="2689" w:type="dxa"/>
          </w:tcPr>
          <w:p w:rsidR="002063F3" w:rsidRPr="002063F3" w:rsidRDefault="002063F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63F3">
              <w:rPr>
                <w:b/>
                <w:bCs/>
                <w:color w:val="000000"/>
                <w:sz w:val="22"/>
                <w:szCs w:val="22"/>
              </w:rPr>
              <w:t>Внешняя рекомендательная технология</w:t>
            </w:r>
          </w:p>
        </w:tc>
        <w:tc>
          <w:tcPr>
            <w:tcW w:w="6656" w:type="dxa"/>
          </w:tcPr>
          <w:p w:rsidR="002063F3" w:rsidRPr="002063F3" w:rsidRDefault="002063F3" w:rsidP="002063F3">
            <w:pPr>
              <w:jc w:val="both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063F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это рекомендательная технология, которая внедрена на сайте rg.ru, но разработана и принадлежит третьим лицам (владельцам сайта и (или) страницы сайта в сети «Интернет», и (или) информационной системы, и (или) программы для электронных вычислительных машин).</w:t>
            </w:r>
          </w:p>
        </w:tc>
      </w:tr>
      <w:tr w:rsidR="00AF7473" w:rsidTr="004463E2">
        <w:tc>
          <w:tcPr>
            <w:tcW w:w="2689" w:type="dxa"/>
          </w:tcPr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B22727">
              <w:rPr>
                <w:b/>
                <w:bCs/>
                <w:color w:val="000000"/>
                <w:sz w:val="22"/>
                <w:szCs w:val="22"/>
              </w:rPr>
              <w:t>Текстово</w:t>
            </w:r>
            <w:proofErr w:type="spellEnd"/>
            <w:r w:rsidRPr="00B22727">
              <w:rPr>
                <w:b/>
                <w:bCs/>
                <w:color w:val="000000"/>
                <w:sz w:val="22"/>
                <w:szCs w:val="22"/>
              </w:rPr>
              <w:t>-графический блок»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виджет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:rsidR="00AF7473" w:rsidRDefault="00AF7473" w:rsidP="004463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gif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flash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F7473" w:rsidRPr="001E6413" w:rsidRDefault="00AF7473" w:rsidP="004463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370C5" w:rsidTr="004463E2">
        <w:tc>
          <w:tcPr>
            <w:tcW w:w="2689" w:type="dxa"/>
          </w:tcPr>
          <w:p w:rsidR="003370C5" w:rsidRPr="00B22727" w:rsidRDefault="003370C5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«Владелец ПЭВМ («Баннер», </w:t>
            </w:r>
            <w:r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B22727">
              <w:rPr>
                <w:b/>
                <w:bCs/>
                <w:color w:val="000000"/>
                <w:sz w:val="22"/>
                <w:szCs w:val="22"/>
              </w:rPr>
              <w:t>Текстово</w:t>
            </w:r>
            <w:proofErr w:type="spellEnd"/>
            <w:r w:rsidRPr="00B22727">
              <w:rPr>
                <w:b/>
                <w:bCs/>
                <w:color w:val="000000"/>
                <w:sz w:val="22"/>
                <w:szCs w:val="22"/>
              </w:rPr>
              <w:t>-графический блок»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виджет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»)</w:t>
            </w:r>
          </w:p>
        </w:tc>
        <w:tc>
          <w:tcPr>
            <w:tcW w:w="6656" w:type="dxa"/>
          </w:tcPr>
          <w:p w:rsidR="003370C5" w:rsidRPr="00B22727" w:rsidRDefault="003370C5" w:rsidP="002C0EA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Лицо, </w:t>
            </w:r>
            <w:r w:rsidR="002C0EA9">
              <w:rPr>
                <w:color w:val="000000"/>
                <w:sz w:val="22"/>
                <w:szCs w:val="22"/>
                <w:shd w:val="clear" w:color="auto" w:fill="FFFFFF"/>
              </w:rPr>
              <w:t xml:space="preserve">которому принадлежит ПЭВМ, формирующее  </w:t>
            </w:r>
            <w:r w:rsidR="002C0EA9" w:rsidRPr="002C0EA9">
              <w:rPr>
                <w:color w:val="000000"/>
                <w:sz w:val="22"/>
                <w:szCs w:val="22"/>
                <w:shd w:val="clear" w:color="auto" w:fill="FFFFFF"/>
              </w:rPr>
              <w:t>рекомендаци</w:t>
            </w:r>
            <w:r w:rsidR="002C0EA9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C0EA9" w:rsidRPr="002C0EA9">
              <w:rPr>
                <w:color w:val="000000"/>
                <w:sz w:val="22"/>
                <w:szCs w:val="22"/>
                <w:shd w:val="clear" w:color="auto" w:fill="FFFFFF"/>
              </w:rPr>
              <w:t>, посредством интегрированного, партнерского, программного кода</w:t>
            </w:r>
            <w:r w:rsidR="002C0EA9">
              <w:rPr>
                <w:color w:val="000000"/>
                <w:sz w:val="22"/>
                <w:szCs w:val="22"/>
                <w:shd w:val="clear" w:color="auto" w:fill="FFFFFF"/>
              </w:rPr>
              <w:t xml:space="preserve"> и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заключившее с владельцем площадки договор о размещении соответствующих материалов на </w:t>
            </w:r>
            <w:r w:rsidR="000B438C">
              <w:rPr>
                <w:color w:val="000000"/>
                <w:sz w:val="22"/>
                <w:szCs w:val="22"/>
                <w:shd w:val="clear" w:color="auto" w:fill="FFFFFF"/>
              </w:rPr>
              <w:t>сайте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F7473" w:rsidTr="004463E2">
        <w:tc>
          <w:tcPr>
            <w:tcW w:w="2689" w:type="dxa"/>
          </w:tcPr>
          <w:p w:rsidR="00AF7473" w:rsidRPr="00B22727" w:rsidRDefault="00AF7473" w:rsidP="004463E2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:rsidR="00AF7473" w:rsidRDefault="00AF7473" w:rsidP="004463E2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:rsidR="00AF7473" w:rsidRPr="00B22727" w:rsidRDefault="00AF7473" w:rsidP="004463E2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F7473" w:rsidTr="004463E2">
        <w:tc>
          <w:tcPr>
            <w:tcW w:w="2689" w:type="dxa"/>
          </w:tcPr>
          <w:p w:rsidR="00AF7473" w:rsidRDefault="00AF7473" w:rsidP="004463E2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«База данных»</w:t>
            </w:r>
          </w:p>
        </w:tc>
        <w:tc>
          <w:tcPr>
            <w:tcW w:w="6656" w:type="dxa"/>
          </w:tcPr>
          <w:p w:rsidR="00AF7473" w:rsidRPr="00D82B91" w:rsidRDefault="00AF7473" w:rsidP="004463E2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F7473" w:rsidRPr="00FC0769" w:rsidRDefault="00AF7473" w:rsidP="004463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F7473" w:rsidTr="004463E2">
        <w:tc>
          <w:tcPr>
            <w:tcW w:w="2689" w:type="dxa"/>
          </w:tcPr>
          <w:p w:rsidR="00AF7473" w:rsidRPr="00AE5C30" w:rsidRDefault="00AF7473" w:rsidP="004463E2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:rsidR="00AF7473" w:rsidRDefault="00AF7473" w:rsidP="00DB275C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доводится контент</w:t>
            </w:r>
            <w:r>
              <w:rPr>
                <w:color w:val="000000"/>
                <w:sz w:val="22"/>
                <w:szCs w:val="22"/>
              </w:rPr>
              <w:t xml:space="preserve"> информационного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</w:t>
            </w:r>
            <w:proofErr w:type="gramStart"/>
            <w:r w:rsidRPr="00AE5C30">
              <w:rPr>
                <w:color w:val="000000"/>
                <w:sz w:val="22"/>
                <w:szCs w:val="22"/>
              </w:rPr>
              <w:t>но</w:t>
            </w:r>
            <w:proofErr w:type="gramEnd"/>
            <w:r w:rsidRPr="00AE5C30">
              <w:rPr>
                <w:color w:val="000000"/>
                <w:sz w:val="22"/>
                <w:szCs w:val="22"/>
              </w:rPr>
              <w:t xml:space="preserve">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(или)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AF7473" w:rsidTr="004463E2">
        <w:tc>
          <w:tcPr>
            <w:tcW w:w="2689" w:type="dxa"/>
          </w:tcPr>
          <w:p w:rsidR="00AF7473" w:rsidRDefault="00AF7473" w:rsidP="004463E2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:rsidR="00AF7473" w:rsidRPr="00E72932" w:rsidRDefault="00AF7473" w:rsidP="004463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 ПЭВМ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72932">
              <w:rPr>
                <w:color w:val="000000"/>
                <w:sz w:val="22"/>
                <w:szCs w:val="22"/>
              </w:rPr>
              <w:t xml:space="preserve"> имеющий уникальный идентификатор и профил</w:t>
            </w:r>
            <w:r>
              <w:rPr>
                <w:color w:val="000000"/>
                <w:sz w:val="22"/>
                <w:szCs w:val="22"/>
              </w:rPr>
              <w:t>ь, находящийся на территории Российской Федерации.</w:t>
            </w:r>
          </w:p>
          <w:p w:rsidR="00AF7473" w:rsidRPr="00AE5C30" w:rsidRDefault="00AF7473" w:rsidP="004463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7473" w:rsidTr="004463E2">
        <w:tc>
          <w:tcPr>
            <w:tcW w:w="9345" w:type="dxa"/>
            <w:gridSpan w:val="2"/>
          </w:tcPr>
          <w:p w:rsidR="00AF7473" w:rsidRDefault="00AF7473" w:rsidP="004463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:rsidR="00AF7473" w:rsidRDefault="00AF7473" w:rsidP="00AF7473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:rsidR="00AF7473" w:rsidRPr="00B70400" w:rsidRDefault="00AF7473" w:rsidP="00AF7473">
      <w:pPr>
        <w:pStyle w:val="a5"/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:rsidR="00B70400" w:rsidRPr="00B70400" w:rsidRDefault="00B70400" w:rsidP="00B70400">
      <w:pPr>
        <w:pStyle w:val="a5"/>
        <w:jc w:val="both"/>
        <w:rPr>
          <w:b/>
          <w:bCs/>
          <w:color w:val="000000"/>
          <w:sz w:val="22"/>
          <w:szCs w:val="22"/>
        </w:rPr>
      </w:pPr>
      <w:r w:rsidRPr="00B70400">
        <w:rPr>
          <w:b/>
          <w:bCs/>
          <w:color w:val="000000"/>
          <w:sz w:val="22"/>
          <w:szCs w:val="22"/>
        </w:rPr>
        <w:t>При взаимодействии с любой из внешней рекомендательной технологии пользователя переадресовывают на общую страницу внешней рекомендательной системы, которая, в свою очередь, предлагает различные новостные статьи по теме.</w:t>
      </w:r>
    </w:p>
    <w:p w:rsidR="00AF7473" w:rsidRDefault="00AF7473" w:rsidP="00AF7473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AF7473" w:rsidRPr="008466DE" w:rsidTr="004463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3" w:rsidRPr="007426BE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:rsidR="00AF7473" w:rsidRPr="008466DE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3" w:rsidRPr="008466DE" w:rsidRDefault="00AF7473" w:rsidP="004463E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а) </w:t>
            </w:r>
            <w:r w:rsidR="00395FB8">
              <w:rPr>
                <w:color w:val="333333"/>
                <w:sz w:val="22"/>
                <w:szCs w:val="22"/>
              </w:rPr>
              <w:t>Модуль</w:t>
            </w:r>
            <w:r>
              <w:rPr>
                <w:color w:val="333333"/>
                <w:sz w:val="22"/>
                <w:szCs w:val="22"/>
              </w:rPr>
              <w:t>,</w:t>
            </w:r>
            <w:r w:rsidRPr="008466DE">
              <w:rPr>
                <w:color w:val="333333"/>
                <w:sz w:val="22"/>
                <w:szCs w:val="22"/>
              </w:rPr>
              <w:t xml:space="preserve"> с учётом персональных рекомендаций</w:t>
            </w:r>
            <w:r>
              <w:rPr>
                <w:color w:val="333333"/>
                <w:sz w:val="22"/>
                <w:szCs w:val="22"/>
              </w:rPr>
              <w:t>, посредством интегрированного</w:t>
            </w:r>
            <w:r w:rsidR="00DB275C">
              <w:rPr>
                <w:color w:val="333333"/>
                <w:sz w:val="22"/>
                <w:szCs w:val="22"/>
              </w:rPr>
              <w:t>, партнерского,</w:t>
            </w:r>
            <w:r>
              <w:rPr>
                <w:color w:val="333333"/>
                <w:sz w:val="22"/>
                <w:szCs w:val="22"/>
              </w:rPr>
              <w:t xml:space="preserve"> программного кода ПЭВМ,</w:t>
            </w:r>
            <w:r w:rsidRPr="002C3E37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осуществляет круглосуточно в непрерывном режиме демонстрацию </w:t>
            </w:r>
            <w:proofErr w:type="spellStart"/>
            <w:r w:rsidRPr="008466DE">
              <w:rPr>
                <w:color w:val="333333"/>
                <w:sz w:val="22"/>
                <w:szCs w:val="22"/>
              </w:rPr>
              <w:t>виджет</w:t>
            </w:r>
            <w:r>
              <w:rPr>
                <w:color w:val="333333"/>
                <w:sz w:val="22"/>
                <w:szCs w:val="22"/>
              </w:rPr>
              <w:t>ов</w:t>
            </w:r>
            <w:proofErr w:type="spellEnd"/>
            <w:r w:rsidRPr="008466DE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Pr="002C3E37">
              <w:rPr>
                <w:color w:val="333333"/>
                <w:sz w:val="22"/>
                <w:szCs w:val="22"/>
              </w:rPr>
              <w:t>ПЭВМ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AF7473" w:rsidRDefault="00AF7473" w:rsidP="004463E2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AF7473" w:rsidRDefault="00AF7473" w:rsidP="004463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B275C">
              <w:rPr>
                <w:color w:val="333333"/>
                <w:sz w:val="22"/>
                <w:szCs w:val="22"/>
              </w:rPr>
              <w:t xml:space="preserve">Посредством «ПЭВМ </w:t>
            </w:r>
            <w:r>
              <w:rPr>
                <w:color w:val="333333"/>
                <w:sz w:val="22"/>
                <w:szCs w:val="22"/>
              </w:rPr>
              <w:t xml:space="preserve">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</w:t>
            </w:r>
            <w:r w:rsidR="00DB275C">
              <w:rPr>
                <w:color w:val="333333"/>
                <w:sz w:val="22"/>
                <w:szCs w:val="22"/>
              </w:rPr>
              <w:t xml:space="preserve">соответствующей </w:t>
            </w:r>
            <w:r>
              <w:rPr>
                <w:color w:val="333333"/>
                <w:sz w:val="22"/>
                <w:szCs w:val="22"/>
              </w:rPr>
              <w:t>Базе данных</w:t>
            </w:r>
            <w:r w:rsidRPr="0015526A">
              <w:rPr>
                <w:color w:val="333333"/>
                <w:sz w:val="22"/>
                <w:szCs w:val="22"/>
              </w:rPr>
              <w:t>.</w:t>
            </w:r>
          </w:p>
          <w:p w:rsidR="00AF7473" w:rsidRDefault="00AF7473" w:rsidP="004463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ПЭВМ в автоматическом режиме обрабатывает полученные данные и формирует на основе предпочтений пользователей сети «Интернет» «персонализированный» контент. </w:t>
            </w:r>
          </w:p>
          <w:p w:rsidR="00AF7473" w:rsidRPr="008466DE" w:rsidRDefault="00AF7473" w:rsidP="004463E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:rsidR="00AF7473" w:rsidRPr="008466DE" w:rsidRDefault="00AF7473" w:rsidP="004463E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Pr="008466DE">
              <w:rPr>
                <w:color w:val="333333"/>
                <w:sz w:val="22"/>
                <w:szCs w:val="22"/>
              </w:rPr>
              <w:t xml:space="preserve">При </w:t>
            </w:r>
            <w:r>
              <w:rPr>
                <w:color w:val="333333"/>
                <w:sz w:val="22"/>
                <w:szCs w:val="22"/>
              </w:rPr>
              <w:t>нажатии Пользователя</w:t>
            </w:r>
            <w:r w:rsidRPr="008466DE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на </w:t>
            </w:r>
            <w:proofErr w:type="gramStart"/>
            <w:r>
              <w:rPr>
                <w:color w:val="333333"/>
                <w:sz w:val="22"/>
                <w:szCs w:val="22"/>
              </w:rPr>
              <w:t>демонстрируемый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посредством ПЭВМ  на Сайте контент, в</w:t>
            </w:r>
            <w:r w:rsidRPr="008466DE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Базу данных </w:t>
            </w:r>
            <w:r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:rsidR="00AF7473" w:rsidRDefault="00AF7473" w:rsidP="004463E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>
              <w:rPr>
                <w:color w:val="333333"/>
                <w:sz w:val="22"/>
                <w:szCs w:val="22"/>
              </w:rPr>
              <w:t xml:space="preserve">ПЭВМ </w:t>
            </w:r>
            <w:r w:rsidRPr="008466DE">
              <w:rPr>
                <w:color w:val="333333"/>
                <w:sz w:val="22"/>
                <w:szCs w:val="22"/>
              </w:rPr>
              <w:t xml:space="preserve">соответствует определённый набор тематик. Этот набор определяется </w:t>
            </w:r>
            <w:r>
              <w:rPr>
                <w:color w:val="333333"/>
                <w:sz w:val="22"/>
                <w:szCs w:val="22"/>
              </w:rPr>
              <w:t xml:space="preserve">ПЭВМ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:rsidR="00AF7473" w:rsidRDefault="00AF7473" w:rsidP="004463E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:rsidR="00AF7473" w:rsidRPr="008466DE" w:rsidRDefault="00AF7473" w:rsidP="004463E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 xml:space="preserve">г) </w:t>
            </w:r>
            <w:r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переход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на который произвел Пользователь, </w:t>
            </w:r>
            <w:r w:rsidRPr="008466DE">
              <w:rPr>
                <w:color w:val="333333"/>
                <w:sz w:val="22"/>
                <w:szCs w:val="22"/>
              </w:rPr>
              <w:t>ПЭВМ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>
              <w:rPr>
                <w:color w:val="333333"/>
                <w:sz w:val="22"/>
                <w:szCs w:val="22"/>
              </w:rPr>
              <w:t>Базе данных</w:t>
            </w:r>
            <w:r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:rsidR="00AF7473" w:rsidRDefault="00AF7473" w:rsidP="004463E2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:rsidR="00AF7473" w:rsidRDefault="00AF7473" w:rsidP="004463E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</w:t>
            </w:r>
            <w:proofErr w:type="spellStart"/>
            <w:r w:rsidRPr="008466DE">
              <w:rPr>
                <w:color w:val="333333"/>
                <w:sz w:val="22"/>
                <w:szCs w:val="22"/>
              </w:rPr>
              <w:t>виджета</w:t>
            </w:r>
            <w:proofErr w:type="spellEnd"/>
            <w:r w:rsidRPr="008466DE">
              <w:rPr>
                <w:color w:val="333333"/>
                <w:sz w:val="22"/>
                <w:szCs w:val="22"/>
              </w:rPr>
              <w:t xml:space="preserve"> для </w:t>
            </w:r>
            <w:r>
              <w:rPr>
                <w:color w:val="333333"/>
                <w:sz w:val="22"/>
                <w:szCs w:val="22"/>
              </w:rPr>
              <w:t xml:space="preserve">Пользователя </w:t>
            </w:r>
            <w:r w:rsidRPr="008466DE">
              <w:rPr>
                <w:color w:val="333333"/>
                <w:sz w:val="22"/>
                <w:szCs w:val="22"/>
              </w:rPr>
              <w:t>ПЭВМ</w:t>
            </w:r>
            <w:r>
              <w:rPr>
                <w:color w:val="333333"/>
                <w:sz w:val="22"/>
                <w:szCs w:val="22"/>
              </w:rPr>
              <w:t xml:space="preserve"> учитывает и (или) стремится </w:t>
            </w:r>
            <w:r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Pr="008466DE">
              <w:rPr>
                <w:color w:val="333333"/>
                <w:sz w:val="22"/>
                <w:szCs w:val="22"/>
              </w:rPr>
              <w:t xml:space="preserve">, и увеличивать вероятность </w:t>
            </w:r>
            <w:proofErr w:type="gramStart"/>
            <w:r w:rsidRPr="008466DE">
              <w:rPr>
                <w:color w:val="333333"/>
                <w:sz w:val="22"/>
                <w:szCs w:val="22"/>
              </w:rPr>
              <w:t>показа новостей тематик</w:t>
            </w:r>
            <w:r>
              <w:rPr>
                <w:color w:val="333333"/>
                <w:sz w:val="22"/>
                <w:szCs w:val="22"/>
              </w:rPr>
              <w:t xml:space="preserve"> профиля такого Пользователя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. </w:t>
            </w:r>
          </w:p>
          <w:p w:rsidR="00AF7473" w:rsidRPr="00D01E44" w:rsidRDefault="00AF7473" w:rsidP="004463E2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AF7473" w:rsidRPr="008466DE" w:rsidTr="004463E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AF7473" w:rsidRPr="00DE54E3" w:rsidRDefault="00AF7473" w:rsidP="004463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>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73" w:rsidRPr="00D55E7A" w:rsidRDefault="00AF7473" w:rsidP="002D0CA9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Pr="00D01E44">
              <w:rPr>
                <w:color w:val="000000"/>
                <w:sz w:val="22"/>
                <w:szCs w:val="22"/>
              </w:rPr>
              <w:t>ематик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D01E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демонстрируемого посредством ПЭВМ  на Сайте контента, выбранного Пользователем путем нажатия и перехода на источник такого контента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9683D" w:rsidRDefault="0009683D">
      <w:pPr>
        <w:rPr>
          <w:lang w:val="en-US"/>
        </w:rPr>
      </w:pPr>
      <w:bookmarkStart w:id="0" w:name="_GoBack"/>
    </w:p>
    <w:p w:rsidR="00540C61" w:rsidRDefault="00540C61" w:rsidP="00540C61">
      <w:pPr>
        <w:pStyle w:val="a5"/>
        <w:numPr>
          <w:ilvl w:val="0"/>
          <w:numId w:val="1"/>
        </w:numPr>
      </w:pPr>
      <w:r>
        <w:t>Перечень внешних рекомендательных тех</w:t>
      </w:r>
      <w:r>
        <w:t xml:space="preserve">нологий </w:t>
      </w:r>
      <w:proofErr w:type="gramStart"/>
      <w:r>
        <w:t>с</w:t>
      </w:r>
      <w:proofErr w:type="gramEnd"/>
      <w:r>
        <w:t xml:space="preserve"> ссылками на ресурсы </w:t>
      </w:r>
    </w:p>
    <w:p w:rsidR="00540C61" w:rsidRDefault="00540C61" w:rsidP="00540C61">
      <w:pPr>
        <w:pStyle w:val="a5"/>
      </w:pPr>
      <w:r>
        <w:t xml:space="preserve">3.1. Внешняя рекомендательная технология </w:t>
      </w:r>
      <w:r w:rsidR="000569D8" w:rsidRPr="000569D8">
        <w:t>ООО "</w:t>
      </w:r>
      <w:proofErr w:type="spellStart"/>
      <w:r w:rsidR="000569D8" w:rsidRPr="000569D8">
        <w:t>Экваил</w:t>
      </w:r>
      <w:proofErr w:type="spellEnd"/>
      <w:r w:rsidR="000569D8" w:rsidRPr="000569D8">
        <w:t xml:space="preserve">" </w:t>
      </w:r>
      <w:r>
        <w:t xml:space="preserve">- </w:t>
      </w:r>
      <w:hyperlink r:id="rId6" w:history="1">
        <w:r w:rsidR="000569D8" w:rsidRPr="00707EEC">
          <w:rPr>
            <w:rStyle w:val="a6"/>
          </w:rPr>
          <w:t>https://eqwile.com</w:t>
        </w:r>
      </w:hyperlink>
      <w:r w:rsidR="000569D8">
        <w:t xml:space="preserve"> </w:t>
      </w:r>
    </w:p>
    <w:p w:rsidR="00540C61" w:rsidRDefault="00540C61" w:rsidP="00540C61">
      <w:pPr>
        <w:pStyle w:val="a5"/>
      </w:pPr>
      <w:r>
        <w:t>3.</w:t>
      </w:r>
      <w:r w:rsidR="0029256E">
        <w:t>2</w:t>
      </w:r>
      <w:r>
        <w:t>. Внешняя рекомендательная технология «СМИ</w:t>
      </w:r>
      <w:proofErr w:type="gramStart"/>
      <w:r>
        <w:t>2</w:t>
      </w:r>
      <w:proofErr w:type="gramEnd"/>
      <w:r>
        <w:t xml:space="preserve">» - </w:t>
      </w:r>
      <w:hyperlink r:id="rId7" w:history="1">
        <w:r w:rsidR="000569D8" w:rsidRPr="00707EEC">
          <w:rPr>
            <w:rStyle w:val="a6"/>
          </w:rPr>
          <w:t>https://smi2.ru/</w:t>
        </w:r>
      </w:hyperlink>
      <w:r w:rsidR="000569D8">
        <w:t xml:space="preserve"> </w:t>
      </w:r>
    </w:p>
    <w:p w:rsidR="00540C61" w:rsidRDefault="0029256E" w:rsidP="0029256E">
      <w:pPr>
        <w:ind w:left="720"/>
      </w:pPr>
      <w:r>
        <w:t xml:space="preserve">3.3. </w:t>
      </w:r>
      <w:r w:rsidR="00540C61">
        <w:t xml:space="preserve">Внешняя рекомендательная технология </w:t>
      </w:r>
      <w:r w:rsidR="000569D8" w:rsidRPr="000569D8">
        <w:t>ООО «ЖИРАФФ»</w:t>
      </w:r>
      <w:r w:rsidR="000569D8">
        <w:t xml:space="preserve"> - </w:t>
      </w:r>
      <w:hyperlink r:id="rId8" w:history="1">
        <w:r w:rsidR="000569D8" w:rsidRPr="00707EEC">
          <w:rPr>
            <w:rStyle w:val="a6"/>
          </w:rPr>
          <w:t>www.giraff.io</w:t>
        </w:r>
      </w:hyperlink>
      <w:r w:rsidR="000569D8">
        <w:t xml:space="preserve"> </w:t>
      </w:r>
    </w:p>
    <w:p w:rsidR="000569D8" w:rsidRPr="000569D8" w:rsidRDefault="000569D8" w:rsidP="000569D8">
      <w:pPr>
        <w:pStyle w:val="a5"/>
        <w:numPr>
          <w:ilvl w:val="1"/>
          <w:numId w:val="1"/>
        </w:numPr>
      </w:pPr>
      <w:r>
        <w:t>Внешняя рекомендательная технология</w:t>
      </w:r>
      <w:r>
        <w:t xml:space="preserve"> </w:t>
      </w:r>
      <w:r>
        <w:rPr>
          <w:rFonts w:ascii="Arial" w:hAnsi="Arial" w:cs="Arial"/>
          <w:color w:val="35363D"/>
          <w:sz w:val="23"/>
          <w:szCs w:val="23"/>
          <w:shd w:val="clear" w:color="auto" w:fill="FAFAFA"/>
        </w:rPr>
        <w:t>ООО «</w:t>
      </w:r>
      <w:proofErr w:type="spellStart"/>
      <w:r>
        <w:rPr>
          <w:rFonts w:ascii="Arial" w:hAnsi="Arial" w:cs="Arial"/>
          <w:color w:val="35363D"/>
          <w:sz w:val="23"/>
          <w:szCs w:val="23"/>
          <w:shd w:val="clear" w:color="auto" w:fill="FAFAFA"/>
        </w:rPr>
        <w:t>Роксот</w:t>
      </w:r>
      <w:proofErr w:type="spellEnd"/>
      <w:r>
        <w:rPr>
          <w:rFonts w:ascii="Arial" w:hAnsi="Arial" w:cs="Arial"/>
          <w:color w:val="35363D"/>
          <w:sz w:val="23"/>
          <w:szCs w:val="23"/>
          <w:shd w:val="clear" w:color="auto" w:fill="FAFAFA"/>
        </w:rPr>
        <w:t>»</w:t>
      </w:r>
      <w:r>
        <w:rPr>
          <w:rFonts w:ascii="Arial" w:hAnsi="Arial" w:cs="Arial"/>
          <w:color w:val="35363D"/>
          <w:sz w:val="23"/>
          <w:szCs w:val="23"/>
          <w:shd w:val="clear" w:color="auto" w:fill="FAFAFA"/>
        </w:rPr>
        <w:t xml:space="preserve"> - </w:t>
      </w:r>
      <w:hyperlink r:id="rId9" w:history="1">
        <w:r w:rsidRPr="00707EEC">
          <w:rPr>
            <w:rStyle w:val="a6"/>
            <w:rFonts w:ascii="Arial" w:hAnsi="Arial" w:cs="Arial"/>
            <w:sz w:val="23"/>
            <w:szCs w:val="23"/>
            <w:shd w:val="clear" w:color="auto" w:fill="FAFAFA"/>
          </w:rPr>
          <w:t>https://roxot.com/</w:t>
        </w:r>
      </w:hyperlink>
      <w:r>
        <w:rPr>
          <w:rFonts w:ascii="Arial" w:hAnsi="Arial" w:cs="Arial"/>
          <w:color w:val="35363D"/>
          <w:sz w:val="23"/>
          <w:szCs w:val="23"/>
          <w:shd w:val="clear" w:color="auto" w:fill="FAFAFA"/>
        </w:rPr>
        <w:t xml:space="preserve"> </w:t>
      </w:r>
    </w:p>
    <w:p w:rsidR="009E4023" w:rsidRPr="009E4023" w:rsidRDefault="000569D8" w:rsidP="000569D8">
      <w:pPr>
        <w:pStyle w:val="a5"/>
        <w:numPr>
          <w:ilvl w:val="1"/>
          <w:numId w:val="1"/>
        </w:numPr>
      </w:pPr>
      <w:r>
        <w:t>Внешняя рекомендательная технология</w:t>
      </w:r>
      <w:r>
        <w:t xml:space="preserve"> </w:t>
      </w:r>
      <w:r>
        <w:rPr>
          <w:rFonts w:ascii="Times New Roman CYR" w:eastAsiaTheme="minorHAnsi" w:hAnsi="Times New Roman CYR" w:cs="Times New Roman CYR"/>
          <w:color w:val="4B4B4B"/>
          <w:lang w:eastAsia="en-US"/>
        </w:rPr>
        <w:t>ООО  "Яндекс"</w:t>
      </w:r>
      <w:r>
        <w:rPr>
          <w:rFonts w:ascii="Times New Roman CYR" w:eastAsiaTheme="minorHAnsi" w:hAnsi="Times New Roman CYR" w:cs="Times New Roman CYR"/>
          <w:color w:val="4B4B4B"/>
          <w:lang w:eastAsia="en-US"/>
        </w:rPr>
        <w:t xml:space="preserve"> - </w:t>
      </w:r>
      <w:hyperlink r:id="rId10" w:history="1">
        <w:r w:rsidRPr="00707EEC">
          <w:rPr>
            <w:rStyle w:val="a6"/>
            <w:rFonts w:ascii="Times New Roman CYR" w:eastAsiaTheme="minorHAnsi" w:hAnsi="Times New Roman CYR" w:cs="Times New Roman CYR"/>
            <w:lang w:eastAsia="en-US"/>
          </w:rPr>
          <w:t>https://yandex.ru</w:t>
        </w:r>
      </w:hyperlink>
      <w:r>
        <w:rPr>
          <w:rFonts w:ascii="Times New Roman CYR" w:eastAsiaTheme="minorHAnsi" w:hAnsi="Times New Roman CYR" w:cs="Times New Roman CYR"/>
          <w:color w:val="4B4B4B"/>
          <w:lang w:eastAsia="en-US"/>
        </w:rPr>
        <w:t xml:space="preserve"> </w:t>
      </w:r>
    </w:p>
    <w:bookmarkEnd w:id="0"/>
    <w:p w:rsidR="00540C61" w:rsidRDefault="00540C61"/>
    <w:p w:rsidR="00DB275C" w:rsidRPr="00334D1D" w:rsidRDefault="00334D1D">
      <w:r w:rsidRPr="00334D1D">
        <w:t xml:space="preserve">Юридически значимые сообщения по вопросам применения </w:t>
      </w:r>
      <w:proofErr w:type="gramStart"/>
      <w:r w:rsidRPr="00334D1D">
        <w:t>рекомендательных</w:t>
      </w:r>
      <w:proofErr w:type="gramEnd"/>
      <w:r w:rsidRPr="00334D1D">
        <w:t xml:space="preserve"> </w:t>
      </w:r>
      <w:proofErr w:type="gramStart"/>
      <w:r w:rsidRPr="00334D1D">
        <w:t xml:space="preserve">технологий могут быть направлены на адрес электронной почты: </w:t>
      </w:r>
      <w:hyperlink r:id="rId11" w:history="1">
        <w:r>
          <w:rPr>
            <w:rStyle w:val="a6"/>
            <w:rFonts w:ascii="Arial" w:hAnsi="Arial" w:cs="Arial"/>
            <w:color w:val="2196F3"/>
            <w:sz w:val="20"/>
            <w:szCs w:val="20"/>
            <w:bdr w:val="none" w:sz="0" w:space="0" w:color="auto" w:frame="1"/>
            <w:shd w:val="clear" w:color="auto" w:fill="F5F8F9"/>
          </w:rPr>
          <w:t>news@vse42.ru</w:t>
        </w:r>
      </w:hyperlink>
      <w:r>
        <w:t xml:space="preserve">, либо </w:t>
      </w:r>
      <w:hyperlink r:id="rId12" w:history="1">
        <w:r w:rsidRPr="00CC64A3">
          <w:rPr>
            <w:rStyle w:val="a6"/>
            <w:lang w:val="en-US"/>
          </w:rPr>
          <w:t>vse</w:t>
        </w:r>
        <w:r w:rsidRPr="00CC64A3">
          <w:rPr>
            <w:rStyle w:val="a6"/>
          </w:rPr>
          <w:t>42@</w:t>
        </w:r>
        <w:r w:rsidRPr="00CC64A3">
          <w:rPr>
            <w:rStyle w:val="a6"/>
            <w:lang w:val="en-US"/>
          </w:rPr>
          <w:t>vse</w:t>
        </w:r>
        <w:r w:rsidRPr="00CC64A3">
          <w:rPr>
            <w:rStyle w:val="a6"/>
          </w:rPr>
          <w:t>4.</w:t>
        </w:r>
        <w:proofErr w:type="spellStart"/>
        <w:r w:rsidRPr="00CC64A3">
          <w:rPr>
            <w:rStyle w:val="a6"/>
            <w:lang w:val="en-US"/>
          </w:rPr>
          <w:t>ru</w:t>
        </w:r>
        <w:proofErr w:type="spellEnd"/>
      </w:hyperlink>
      <w:proofErr w:type="gramEnd"/>
    </w:p>
    <w:p w:rsidR="00334D1D" w:rsidRPr="00334D1D" w:rsidRDefault="00334D1D"/>
    <w:sectPr w:rsidR="00334D1D" w:rsidRPr="0033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EB1"/>
    <w:multiLevelType w:val="multilevel"/>
    <w:tmpl w:val="EA5C5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F"/>
    <w:rsid w:val="000569D8"/>
    <w:rsid w:val="0009683D"/>
    <w:rsid w:val="000B438C"/>
    <w:rsid w:val="002063F3"/>
    <w:rsid w:val="0029256E"/>
    <w:rsid w:val="002C0EA9"/>
    <w:rsid w:val="002D0CA9"/>
    <w:rsid w:val="00316D13"/>
    <w:rsid w:val="00334D1D"/>
    <w:rsid w:val="003370C5"/>
    <w:rsid w:val="00395FB8"/>
    <w:rsid w:val="003B75BF"/>
    <w:rsid w:val="0044261E"/>
    <w:rsid w:val="00540C61"/>
    <w:rsid w:val="0060409A"/>
    <w:rsid w:val="007F329A"/>
    <w:rsid w:val="008E0ADF"/>
    <w:rsid w:val="009E4023"/>
    <w:rsid w:val="00A03BE5"/>
    <w:rsid w:val="00A26734"/>
    <w:rsid w:val="00AF0EB7"/>
    <w:rsid w:val="00AF7473"/>
    <w:rsid w:val="00B50A9C"/>
    <w:rsid w:val="00B70400"/>
    <w:rsid w:val="00CE2CDE"/>
    <w:rsid w:val="00D456C4"/>
    <w:rsid w:val="00D7417D"/>
    <w:rsid w:val="00DB275C"/>
    <w:rsid w:val="00F5708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7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F7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74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4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7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F7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74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4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aff.i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mi2.ru/" TargetMode="External"/><Relationship Id="rId12" Type="http://schemas.openxmlformats.org/officeDocument/2006/relationships/hyperlink" Target="mailto:vse42@vse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qwile.com" TargetMode="External"/><Relationship Id="rId11" Type="http://schemas.openxmlformats.org/officeDocument/2006/relationships/hyperlink" Target="mailto:news@vse4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x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 Сергей Валерьевич</dc:creator>
  <cp:lastModifiedBy>Коротков Сергей Валерьевич</cp:lastModifiedBy>
  <cp:revision>26</cp:revision>
  <dcterms:created xsi:type="dcterms:W3CDTF">2023-09-27T07:42:00Z</dcterms:created>
  <dcterms:modified xsi:type="dcterms:W3CDTF">2023-10-02T03:15:00Z</dcterms:modified>
</cp:coreProperties>
</file>